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435"/>
        <w:tblW w:w="10490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D47E1D" w:rsidRPr="0004391E" w14:paraId="4AC35CF8" w14:textId="77777777" w:rsidTr="00D47E1D">
        <w:tc>
          <w:tcPr>
            <w:tcW w:w="425" w:type="dxa"/>
          </w:tcPr>
          <w:p w14:paraId="02C53412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26B55B1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Паспорт безопасности объекта (должен храниться в сейфе)</w:t>
            </w:r>
          </w:p>
        </w:tc>
      </w:tr>
      <w:tr w:rsidR="00D47E1D" w:rsidRPr="0004391E" w14:paraId="3C9C4447" w14:textId="77777777" w:rsidTr="00D47E1D">
        <w:tc>
          <w:tcPr>
            <w:tcW w:w="425" w:type="dxa"/>
          </w:tcPr>
          <w:p w14:paraId="43D26EBC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AEEF790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Приказ о назначении должностного лица, ответственного за АТЗ (должен быть руководитель)</w:t>
            </w:r>
          </w:p>
        </w:tc>
      </w:tr>
      <w:tr w:rsidR="00D47E1D" w:rsidRPr="0004391E" w14:paraId="5CB554A7" w14:textId="77777777" w:rsidTr="00D47E1D">
        <w:tc>
          <w:tcPr>
            <w:tcW w:w="425" w:type="dxa"/>
          </w:tcPr>
          <w:p w14:paraId="51F42019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D8043CA" w14:textId="77777777" w:rsidR="00D47E1D" w:rsidRPr="0004391E" w:rsidRDefault="00D47E1D" w:rsidP="00D47E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91E">
              <w:rPr>
                <w:rFonts w:ascii="Times New Roman" w:hAnsi="Times New Roman" w:cs="Times New Roman"/>
                <w:sz w:val="22"/>
                <w:szCs w:val="22"/>
              </w:rPr>
              <w:t>Приказ о назначении ответственного за проведение мероприятий по антитеррористической защищенности</w:t>
            </w:r>
          </w:p>
        </w:tc>
      </w:tr>
      <w:tr w:rsidR="00D47E1D" w:rsidRPr="0004391E" w14:paraId="4183B7E0" w14:textId="77777777" w:rsidTr="00D47E1D">
        <w:trPr>
          <w:trHeight w:val="263"/>
        </w:trPr>
        <w:tc>
          <w:tcPr>
            <w:tcW w:w="425" w:type="dxa"/>
          </w:tcPr>
          <w:p w14:paraId="337D745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EE4259C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Приказ о назначении лица, ответственного за хранение паспорта безопасности (должен быть руководитель)</w:t>
            </w:r>
          </w:p>
        </w:tc>
      </w:tr>
      <w:tr w:rsidR="00D47E1D" w:rsidRPr="0004391E" w14:paraId="1CE69EC4" w14:textId="77777777" w:rsidTr="00D47E1D">
        <w:tc>
          <w:tcPr>
            <w:tcW w:w="425" w:type="dxa"/>
          </w:tcPr>
          <w:p w14:paraId="7531DCEC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4F52DB1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Приказ о назначении должностных лиц, имеющих доступ к ДСП., о мерах по защите информации при разработке и хранении паспорта безопасности и других документов, содержащих информацию ограниченного распространения (инструкция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разряду ограниченного распространения).</w:t>
            </w:r>
          </w:p>
        </w:tc>
      </w:tr>
      <w:tr w:rsidR="00D47E1D" w:rsidRPr="0004391E" w14:paraId="6710B1ED" w14:textId="77777777" w:rsidTr="00D47E1D">
        <w:trPr>
          <w:trHeight w:val="153"/>
        </w:trPr>
        <w:tc>
          <w:tcPr>
            <w:tcW w:w="425" w:type="dxa"/>
          </w:tcPr>
          <w:p w14:paraId="56659946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2B5E4A1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Положение (инструкция) об организации пропускного и внутриобъектового режимов*</w:t>
            </w:r>
          </w:p>
        </w:tc>
      </w:tr>
      <w:tr w:rsidR="00D47E1D" w:rsidRPr="0004391E" w14:paraId="17F42665" w14:textId="77777777" w:rsidTr="00D47E1D">
        <w:tc>
          <w:tcPr>
            <w:tcW w:w="425" w:type="dxa"/>
          </w:tcPr>
          <w:p w14:paraId="0686CF35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CC7CC43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Инструкция по комплексной безопасности и антитеррористической защищенности*.</w:t>
            </w:r>
          </w:p>
        </w:tc>
      </w:tr>
      <w:tr w:rsidR="00D47E1D" w:rsidRPr="0004391E" w14:paraId="3C4D5DCD" w14:textId="77777777" w:rsidTr="00D47E1D">
        <w:tc>
          <w:tcPr>
            <w:tcW w:w="425" w:type="dxa"/>
          </w:tcPr>
          <w:p w14:paraId="0C71B48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1267B1B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План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АТЗ объекта</w:t>
            </w:r>
          </w:p>
        </w:tc>
      </w:tr>
      <w:tr w:rsidR="00D47E1D" w:rsidRPr="0004391E" w14:paraId="00274AC9" w14:textId="77777777" w:rsidTr="00D47E1D">
        <w:tc>
          <w:tcPr>
            <w:tcW w:w="425" w:type="dxa"/>
          </w:tcPr>
          <w:p w14:paraId="7F1454A4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4A0014B5" w14:textId="4F8CA16A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 xml:space="preserve">Алгоритм действий персонала при совершении преступления в формах вооруженного нападения, размещения взрывного устройства, захвата заложников, а также информационного взаимодействия с территориальными органами МВД России, </w:t>
            </w:r>
            <w:proofErr w:type="spellStart"/>
            <w:r w:rsidRPr="0004391E">
              <w:rPr>
                <w:sz w:val="22"/>
                <w:szCs w:val="22"/>
              </w:rPr>
              <w:t>Росгвардии</w:t>
            </w:r>
            <w:proofErr w:type="spellEnd"/>
            <w:r w:rsidRPr="0004391E">
              <w:rPr>
                <w:sz w:val="22"/>
                <w:szCs w:val="22"/>
              </w:rPr>
              <w:t xml:space="preserve"> и ФСБ России</w:t>
            </w:r>
          </w:p>
        </w:tc>
      </w:tr>
      <w:tr w:rsidR="00D47E1D" w:rsidRPr="0004391E" w14:paraId="27CF61B8" w14:textId="77777777" w:rsidTr="00D47E1D">
        <w:tc>
          <w:tcPr>
            <w:tcW w:w="425" w:type="dxa"/>
          </w:tcPr>
          <w:p w14:paraId="7E6CAB20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29EDEDFA" w14:textId="611948EE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 xml:space="preserve">Инструкция по действиям в случае </w:t>
            </w:r>
            <w:proofErr w:type="spellStart"/>
            <w:r w:rsidRPr="0004391E">
              <w:rPr>
                <w:sz w:val="22"/>
                <w:szCs w:val="22"/>
              </w:rPr>
              <w:t>терр.акта</w:t>
            </w:r>
            <w:proofErr w:type="spellEnd"/>
            <w:r w:rsidRPr="0004391E">
              <w:rPr>
                <w:sz w:val="22"/>
                <w:szCs w:val="22"/>
              </w:rPr>
              <w:t xml:space="preserve">, обнаружения подозрительных лиц и предметов, получения информация о совершении </w:t>
            </w:r>
            <w:proofErr w:type="spellStart"/>
            <w:r w:rsidRPr="0004391E">
              <w:rPr>
                <w:sz w:val="22"/>
                <w:szCs w:val="22"/>
              </w:rPr>
              <w:t>терракта</w:t>
            </w:r>
            <w:proofErr w:type="spellEnd"/>
            <w:r w:rsidRPr="0004391E">
              <w:rPr>
                <w:sz w:val="22"/>
                <w:szCs w:val="22"/>
              </w:rPr>
              <w:t xml:space="preserve"> и т.д.</w:t>
            </w:r>
          </w:p>
        </w:tc>
      </w:tr>
      <w:tr w:rsidR="00D47E1D" w:rsidRPr="0004391E" w14:paraId="4C781E68" w14:textId="77777777" w:rsidTr="00D47E1D">
        <w:tc>
          <w:tcPr>
            <w:tcW w:w="425" w:type="dxa"/>
          </w:tcPr>
          <w:p w14:paraId="59E497C6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319F6F28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 xml:space="preserve">Порядок эвакуации </w:t>
            </w:r>
            <w:r w:rsidRPr="0004391E">
              <w:rPr>
                <w:sz w:val="22"/>
                <w:szCs w:val="22"/>
                <w:shd w:val="clear" w:color="auto" w:fill="FFFFFF"/>
              </w:rPr>
              <w:t>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акта.</w:t>
            </w:r>
          </w:p>
        </w:tc>
      </w:tr>
      <w:tr w:rsidR="00D47E1D" w:rsidRPr="0004391E" w14:paraId="2F231961" w14:textId="77777777" w:rsidTr="00D47E1D">
        <w:tc>
          <w:tcPr>
            <w:tcW w:w="425" w:type="dxa"/>
          </w:tcPr>
          <w:p w14:paraId="3733638F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65" w:type="dxa"/>
          </w:tcPr>
          <w:p w14:paraId="497F2E61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  <w:shd w:val="clear" w:color="auto" w:fill="FFFFFF"/>
              </w:rPr>
              <w:t>План действий при установлении уровней террористической опасности (Разрабатывается в соответствии с Указом Президента Российской Федерации от 14.06.2012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государства»).</w:t>
            </w:r>
          </w:p>
        </w:tc>
      </w:tr>
      <w:tr w:rsidR="00D47E1D" w:rsidRPr="0004391E" w14:paraId="562199E0" w14:textId="77777777" w:rsidTr="00D47E1D">
        <w:tc>
          <w:tcPr>
            <w:tcW w:w="425" w:type="dxa"/>
          </w:tcPr>
          <w:p w14:paraId="7091656B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4ECA924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04391E">
              <w:rPr>
                <w:sz w:val="22"/>
                <w:szCs w:val="22"/>
              </w:rPr>
              <w:t>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акта.</w:t>
            </w:r>
          </w:p>
        </w:tc>
      </w:tr>
      <w:tr w:rsidR="00D47E1D" w:rsidRPr="0004391E" w14:paraId="31A40C05" w14:textId="77777777" w:rsidTr="00D47E1D">
        <w:tc>
          <w:tcPr>
            <w:tcW w:w="425" w:type="dxa"/>
          </w:tcPr>
          <w:p w14:paraId="6219115F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6BC5209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План 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 и зданий, которым угрожает опасность, а также обучением их способам индивидуальной и коллективной защиты.</w:t>
            </w:r>
          </w:p>
        </w:tc>
      </w:tr>
      <w:tr w:rsidR="00D47E1D" w:rsidRPr="0004391E" w14:paraId="4712396E" w14:textId="77777777" w:rsidTr="00D47E1D">
        <w:tc>
          <w:tcPr>
            <w:tcW w:w="425" w:type="dxa"/>
          </w:tcPr>
          <w:p w14:paraId="7D6DF34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E1A03D7" w14:textId="2C1E83E2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Должностная инструкция сотрудника ЧОО утвержденная директором ЧОО и согласованно с руководителем учреждения образования</w:t>
            </w:r>
          </w:p>
        </w:tc>
      </w:tr>
      <w:tr w:rsidR="00D47E1D" w:rsidRPr="0004391E" w14:paraId="44D66ED3" w14:textId="77777777" w:rsidTr="00D47E1D">
        <w:tc>
          <w:tcPr>
            <w:tcW w:w="425" w:type="dxa"/>
          </w:tcPr>
          <w:p w14:paraId="21320136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6653CB3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Журналы проведения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акта, а также другие документы, предусмотренные требованиями.</w:t>
            </w:r>
          </w:p>
        </w:tc>
      </w:tr>
      <w:tr w:rsidR="00D47E1D" w:rsidRPr="0004391E" w14:paraId="09D30CD8" w14:textId="77777777" w:rsidTr="00D47E1D">
        <w:tc>
          <w:tcPr>
            <w:tcW w:w="425" w:type="dxa"/>
            <w:vMerge w:val="restart"/>
          </w:tcPr>
          <w:p w14:paraId="71667FA6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43BEBD5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4391E">
              <w:rPr>
                <w:b/>
                <w:sz w:val="22"/>
                <w:szCs w:val="22"/>
              </w:rPr>
              <w:t>Наглядное пособие (</w:t>
            </w:r>
            <w:proofErr w:type="spellStart"/>
            <w:r w:rsidRPr="0004391E">
              <w:rPr>
                <w:b/>
                <w:sz w:val="22"/>
                <w:szCs w:val="22"/>
              </w:rPr>
              <w:t>стэнд</w:t>
            </w:r>
            <w:proofErr w:type="spellEnd"/>
            <w:r w:rsidRPr="0004391E">
              <w:rPr>
                <w:b/>
                <w:sz w:val="22"/>
                <w:szCs w:val="22"/>
              </w:rPr>
              <w:t>), содержащее информацию:</w:t>
            </w:r>
          </w:p>
        </w:tc>
      </w:tr>
      <w:tr w:rsidR="00D47E1D" w:rsidRPr="0004391E" w14:paraId="70BEF16E" w14:textId="77777777" w:rsidTr="00D47E1D">
        <w:tc>
          <w:tcPr>
            <w:tcW w:w="425" w:type="dxa"/>
            <w:vMerge/>
          </w:tcPr>
          <w:p w14:paraId="00A0725F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265046F5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о порядке действий при обнаружении подозрительных лиц или предметов на объекте (территории)</w:t>
            </w:r>
          </w:p>
        </w:tc>
      </w:tr>
      <w:tr w:rsidR="00D47E1D" w:rsidRPr="0004391E" w14:paraId="3DE9AF8C" w14:textId="77777777" w:rsidTr="00D47E1D">
        <w:tc>
          <w:tcPr>
            <w:tcW w:w="425" w:type="dxa"/>
            <w:vMerge/>
          </w:tcPr>
          <w:p w14:paraId="6840F8CA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F954E4D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о порядке действий при поступлении информации об угрозе совершения или о совершении террористических актов</w:t>
            </w:r>
          </w:p>
        </w:tc>
      </w:tr>
      <w:tr w:rsidR="00D47E1D" w:rsidRPr="0004391E" w14:paraId="478170E2" w14:textId="77777777" w:rsidTr="00D47E1D">
        <w:tc>
          <w:tcPr>
            <w:tcW w:w="425" w:type="dxa"/>
            <w:vMerge/>
          </w:tcPr>
          <w:p w14:paraId="490063F4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2F07562B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РФ (подразделений вневедомственной охраны войск национальной гвардии РФ).</w:t>
            </w:r>
          </w:p>
        </w:tc>
      </w:tr>
      <w:tr w:rsidR="00D47E1D" w:rsidRPr="0004391E" w14:paraId="09945867" w14:textId="77777777" w:rsidTr="00D47E1D">
        <w:tc>
          <w:tcPr>
            <w:tcW w:w="425" w:type="dxa"/>
            <w:vMerge/>
          </w:tcPr>
          <w:p w14:paraId="4BD46FF5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2FD7EC63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плана эвакуации при возникновении ЧС</w:t>
            </w:r>
          </w:p>
        </w:tc>
      </w:tr>
      <w:tr w:rsidR="00D47E1D" w:rsidRPr="0004391E" w14:paraId="26E1221C" w14:textId="77777777" w:rsidTr="00D47E1D">
        <w:tc>
          <w:tcPr>
            <w:tcW w:w="425" w:type="dxa"/>
            <w:vMerge w:val="restart"/>
          </w:tcPr>
          <w:p w14:paraId="1B10110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526925EF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4391E">
              <w:rPr>
                <w:b/>
                <w:sz w:val="22"/>
                <w:szCs w:val="22"/>
              </w:rPr>
              <w:t>Журналы (находятся на посту охраны)</w:t>
            </w:r>
          </w:p>
        </w:tc>
      </w:tr>
      <w:tr w:rsidR="00D47E1D" w:rsidRPr="0004391E" w14:paraId="56F0875B" w14:textId="77777777" w:rsidTr="00D47E1D">
        <w:tc>
          <w:tcPr>
            <w:tcW w:w="425" w:type="dxa"/>
            <w:vMerge/>
          </w:tcPr>
          <w:p w14:paraId="25E64F4F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F7D59F3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учета работоспособности КТС</w:t>
            </w:r>
          </w:p>
        </w:tc>
      </w:tr>
      <w:tr w:rsidR="00D47E1D" w:rsidRPr="0004391E" w14:paraId="0E936922" w14:textId="77777777" w:rsidTr="00D47E1D">
        <w:tc>
          <w:tcPr>
            <w:tcW w:w="425" w:type="dxa"/>
            <w:vMerge/>
          </w:tcPr>
          <w:p w14:paraId="6485A438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5F9E357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учета обхода территории</w:t>
            </w:r>
          </w:p>
        </w:tc>
      </w:tr>
      <w:tr w:rsidR="00D47E1D" w:rsidRPr="0004391E" w14:paraId="1660E176" w14:textId="77777777" w:rsidTr="00D47E1D">
        <w:tc>
          <w:tcPr>
            <w:tcW w:w="425" w:type="dxa"/>
            <w:vMerge/>
          </w:tcPr>
          <w:p w14:paraId="4834FFD0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3446ACD3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учета посетителей</w:t>
            </w:r>
          </w:p>
        </w:tc>
      </w:tr>
      <w:tr w:rsidR="00D47E1D" w:rsidRPr="0004391E" w14:paraId="2B36DE8F" w14:textId="77777777" w:rsidTr="00D47E1D">
        <w:tc>
          <w:tcPr>
            <w:tcW w:w="425" w:type="dxa"/>
            <w:vMerge/>
          </w:tcPr>
          <w:p w14:paraId="1DB6384C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29A7993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учета автотранспорта</w:t>
            </w:r>
          </w:p>
        </w:tc>
      </w:tr>
      <w:tr w:rsidR="00D47E1D" w:rsidRPr="0004391E" w14:paraId="4D5D7540" w14:textId="77777777" w:rsidTr="00D47E1D">
        <w:tc>
          <w:tcPr>
            <w:tcW w:w="425" w:type="dxa"/>
            <w:vMerge/>
          </w:tcPr>
          <w:p w14:paraId="7304EBFD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EDE3329" w14:textId="77777777" w:rsidR="00D47E1D" w:rsidRPr="0004391E" w:rsidRDefault="00D47E1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91E">
              <w:rPr>
                <w:sz w:val="22"/>
                <w:szCs w:val="22"/>
              </w:rPr>
              <w:t>учета приема/сдачи смен</w:t>
            </w:r>
          </w:p>
        </w:tc>
      </w:tr>
    </w:tbl>
    <w:p w14:paraId="1567EB6C" w14:textId="77777777" w:rsidR="00D47E1D" w:rsidRDefault="00D47E1D" w:rsidP="002275DC">
      <w:pPr>
        <w:ind w:firstLine="0"/>
      </w:pPr>
    </w:p>
    <w:p w14:paraId="4EBF5989" w14:textId="77777777" w:rsidR="00147EE4" w:rsidRDefault="00147EE4" w:rsidP="002275DC">
      <w:pPr>
        <w:ind w:firstLine="0"/>
      </w:pPr>
    </w:p>
    <w:sectPr w:rsidR="00147EE4" w:rsidSect="002275D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3A48" w14:textId="77777777" w:rsidR="00675DFA" w:rsidRDefault="00675DFA" w:rsidP="00CF1088">
      <w:r>
        <w:separator/>
      </w:r>
    </w:p>
  </w:endnote>
  <w:endnote w:type="continuationSeparator" w:id="0">
    <w:p w14:paraId="1B82B27E" w14:textId="77777777" w:rsidR="00675DFA" w:rsidRDefault="00675DFA" w:rsidP="00C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D8B7" w14:textId="77777777" w:rsidR="00675DFA" w:rsidRDefault="00675DFA" w:rsidP="00CF1088">
      <w:r>
        <w:separator/>
      </w:r>
    </w:p>
  </w:footnote>
  <w:footnote w:type="continuationSeparator" w:id="0">
    <w:p w14:paraId="7EA55004" w14:textId="77777777" w:rsidR="00675DFA" w:rsidRDefault="00675DFA" w:rsidP="00C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4D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6001D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21335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22AC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71776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F0530"/>
    <w:multiLevelType w:val="hybridMultilevel"/>
    <w:tmpl w:val="7C3E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3EB5"/>
    <w:multiLevelType w:val="hybridMultilevel"/>
    <w:tmpl w:val="D916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0A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E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95440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55D4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B21D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EC6688"/>
    <w:multiLevelType w:val="hybridMultilevel"/>
    <w:tmpl w:val="5A38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44F7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26EB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F3"/>
    <w:rsid w:val="000100E1"/>
    <w:rsid w:val="0004391E"/>
    <w:rsid w:val="00147EE4"/>
    <w:rsid w:val="002006AD"/>
    <w:rsid w:val="002275DC"/>
    <w:rsid w:val="002A2B78"/>
    <w:rsid w:val="004433F3"/>
    <w:rsid w:val="00584108"/>
    <w:rsid w:val="0066656D"/>
    <w:rsid w:val="00675DFA"/>
    <w:rsid w:val="00BB5740"/>
    <w:rsid w:val="00C90AF6"/>
    <w:rsid w:val="00CF1088"/>
    <w:rsid w:val="00D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5178"/>
  <w15:chartTrackingRefBased/>
  <w15:docId w15:val="{BAEFF81C-7E07-4CE0-A29C-7ADE894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3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4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5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Шипицына</dc:creator>
  <cp:keywords/>
  <dc:description/>
  <cp:lastModifiedBy>mcmicedol@yandex.ru</cp:lastModifiedBy>
  <cp:revision>6</cp:revision>
  <cp:lastPrinted>2022-09-28T06:26:00Z</cp:lastPrinted>
  <dcterms:created xsi:type="dcterms:W3CDTF">2022-09-28T03:15:00Z</dcterms:created>
  <dcterms:modified xsi:type="dcterms:W3CDTF">2025-04-14T01:52:00Z</dcterms:modified>
</cp:coreProperties>
</file>